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3560"/>
        </w:tabs>
        <w:jc w:val="center"/>
        <w:rPr>
          <w:rFonts w:ascii="Monotype Corsiva" w:cs="Monotype Corsiva" w:hAnsi="Monotype Corsiva" w:eastAsia="Monotype Corsiva"/>
          <w:b w:val="1"/>
          <w:bCs w:val="1"/>
          <w:i w:val="1"/>
          <w:iCs w:val="1"/>
          <w:sz w:val="36"/>
          <w:szCs w:val="36"/>
        </w:rPr>
      </w:pPr>
      <w:r>
        <w:rPr>
          <w:rFonts w:ascii="Monotype Corsiva" w:cs="Monotype Corsiva" w:hAnsi="Monotype Corsiva" w:eastAsia="Monotype Corsiva"/>
          <w:b w:val="1"/>
          <w:bCs w:val="1"/>
          <w:i w:val="1"/>
          <w:iCs w:val="1"/>
          <w:sz w:val="36"/>
          <w:szCs w:val="36"/>
          <w:rtl w:val="0"/>
          <w:lang w:val="it-IT"/>
        </w:rPr>
        <w:t>B.S. Conciliazioni Sas</w:t>
      </w:r>
    </w:p>
    <w:p>
      <w:pPr>
        <w:pStyle w:val="Standard"/>
        <w:tabs>
          <w:tab w:val="left" w:pos="3560"/>
        </w:tabs>
        <w:jc w:val="center"/>
        <w:rPr>
          <w:rFonts w:ascii="Monotype Corsiva" w:cs="Monotype Corsiva" w:hAnsi="Monotype Corsiva" w:eastAsia="Monotype Corsiva"/>
          <w:b w:val="1"/>
          <w:bCs w:val="1"/>
          <w:i w:val="1"/>
          <w:iCs w:val="1"/>
        </w:rPr>
      </w:pPr>
      <w:r>
        <w:rPr>
          <w:rFonts w:ascii="Monotype Corsiva" w:cs="Monotype Corsiva" w:hAnsi="Monotype Corsiva" w:eastAsia="Monotype Corsiva"/>
          <w:b w:val="1"/>
          <w:bCs w:val="1"/>
          <w:i w:val="1"/>
          <w:iCs w:val="1"/>
          <w:rtl w:val="0"/>
          <w:lang w:val="it-IT"/>
        </w:rPr>
        <w:t>Iscritto al n. 519 del registro degli organismi di mediazione</w:t>
      </w:r>
    </w:p>
    <w:p>
      <w:pPr>
        <w:pStyle w:val="Standard"/>
        <w:tabs>
          <w:tab w:val="left" w:pos="3560"/>
        </w:tabs>
        <w:jc w:val="center"/>
        <w:rPr>
          <w:rFonts w:ascii="Monotype Corsiva" w:cs="Monotype Corsiva" w:hAnsi="Monotype Corsiva" w:eastAsia="Monotype Corsiva"/>
          <w:b w:val="1"/>
          <w:bCs w:val="1"/>
          <w:i w:val="1"/>
          <w:iCs w:val="1"/>
        </w:rPr>
      </w:pPr>
      <w:r>
        <w:rPr>
          <w:rFonts w:ascii="Monotype Corsiva" w:cs="Monotype Corsiva" w:hAnsi="Monotype Corsiva" w:eastAsia="Monotype Corsiva"/>
          <w:b w:val="1"/>
          <w:bCs w:val="1"/>
          <w:i w:val="1"/>
          <w:iCs w:val="1"/>
          <w:rtl w:val="0"/>
          <w:lang w:val="it-IT"/>
        </w:rPr>
        <w:t>Tenuto dal Ministero di Grazia e Giustizia</w:t>
      </w:r>
    </w:p>
    <w:p>
      <w:pPr>
        <w:pStyle w:val="Standard"/>
        <w:tabs>
          <w:tab w:val="left" w:pos="3560"/>
        </w:tabs>
        <w:jc w:val="center"/>
        <w:rPr>
          <w:rFonts w:ascii="Monotype Corsiva" w:cs="Monotype Corsiva" w:hAnsi="Monotype Corsiva" w:eastAsia="Monotype Corsiva"/>
          <w:b w:val="1"/>
          <w:bCs w:val="1"/>
          <w:i w:val="1"/>
          <w:iCs w:val="1"/>
        </w:rPr>
      </w:pPr>
    </w:p>
    <w:p>
      <w:pPr>
        <w:pStyle w:val="Standard"/>
        <w:spacing w:line="480" w:lineRule="auto"/>
        <w:jc w:val="center"/>
      </w:pPr>
      <w:r>
        <w:rPr>
          <w:sz w:val="28"/>
          <w:szCs w:val="28"/>
          <w:rtl w:val="0"/>
          <w:lang w:val="it-IT"/>
        </w:rPr>
        <w:t>ACCETTAZIONE DELLA PROCEDURA DI MEDIAZIONE</w:t>
      </w:r>
    </w:p>
    <w:p>
      <w:pPr>
        <w:pStyle w:val="Standard"/>
        <w:spacing w:line="480" w:lineRule="auto"/>
        <w:jc w:val="both"/>
      </w:pPr>
      <w:r>
        <w:rPr>
          <w:sz w:val="24"/>
          <w:szCs w:val="24"/>
          <w:rtl w:val="0"/>
          <w:lang w:val="it-IT"/>
        </w:rPr>
        <w:t xml:space="preserve">Il Sottoscritto </w:t>
      </w:r>
      <w:r>
        <w:rPr>
          <w:sz w:val="24"/>
          <w:szCs w:val="24"/>
          <w:rtl w:val="0"/>
          <w:lang w:val="it-IT"/>
        </w:rPr>
        <w:t xml:space="preserve">…………………………………………………… </w:t>
      </w:r>
      <w:r>
        <w:rPr>
          <w:sz w:val="24"/>
          <w:szCs w:val="24"/>
          <w:rtl w:val="0"/>
          <w:lang w:val="it-IT"/>
        </w:rPr>
        <w:t xml:space="preserve">nato a </w:t>
      </w:r>
      <w:r>
        <w:rPr>
          <w:sz w:val="24"/>
          <w:szCs w:val="24"/>
          <w:rtl w:val="0"/>
          <w:lang w:val="it-IT"/>
        </w:rPr>
        <w:t xml:space="preserve">……………………… </w:t>
      </w:r>
      <w:r>
        <w:rPr>
          <w:sz w:val="24"/>
          <w:szCs w:val="24"/>
          <w:rtl w:val="0"/>
          <w:lang w:val="it-IT"/>
        </w:rPr>
        <w:t xml:space="preserve">il </w:t>
      </w:r>
      <w:r>
        <w:rPr>
          <w:sz w:val="24"/>
          <w:szCs w:val="24"/>
          <w:rtl w:val="0"/>
          <w:lang w:val="it-IT"/>
        </w:rPr>
        <w:t>………………</w:t>
      </w:r>
      <w:r>
        <w:rPr>
          <w:sz w:val="24"/>
          <w:szCs w:val="24"/>
          <w:rtl w:val="0"/>
          <w:lang w:val="it-IT"/>
        </w:rPr>
        <w:t>.. (CF</w:t>
      </w:r>
      <w:r>
        <w:rPr>
          <w:sz w:val="24"/>
          <w:szCs w:val="24"/>
          <w:rtl w:val="0"/>
          <w:lang w:val="it-IT"/>
        </w:rPr>
        <w:t>……………………………</w:t>
      </w:r>
      <w:r>
        <w:rPr>
          <w:sz w:val="24"/>
          <w:szCs w:val="24"/>
          <w:rtl w:val="0"/>
          <w:lang w:val="it-IT"/>
        </w:rPr>
        <w:t xml:space="preserve">), residente in </w:t>
      </w:r>
      <w:r>
        <w:rPr>
          <w:sz w:val="24"/>
          <w:szCs w:val="24"/>
          <w:rtl w:val="0"/>
          <w:lang w:val="it-IT"/>
        </w:rPr>
        <w:t>…………………………</w:t>
      </w:r>
      <w:r>
        <w:rPr>
          <w:sz w:val="24"/>
          <w:szCs w:val="24"/>
          <w:rtl w:val="0"/>
          <w:lang w:val="it-IT"/>
        </w:rPr>
        <w:t xml:space="preserve">.. CAP </w:t>
      </w:r>
      <w:r>
        <w:rPr>
          <w:sz w:val="24"/>
          <w:szCs w:val="24"/>
          <w:rtl w:val="0"/>
          <w:lang w:val="it-IT"/>
        </w:rPr>
        <w:t>……</w:t>
      </w:r>
      <w:r>
        <w:rPr>
          <w:sz w:val="24"/>
          <w:szCs w:val="24"/>
          <w:rtl w:val="0"/>
          <w:lang w:val="it-IT"/>
        </w:rPr>
        <w:t xml:space="preserve">.  Alla Via </w:t>
      </w:r>
      <w:r>
        <w:rPr>
          <w:sz w:val="24"/>
          <w:szCs w:val="24"/>
          <w:rtl w:val="0"/>
          <w:lang w:val="it-IT"/>
        </w:rPr>
        <w:t xml:space="preserve">………………………………………… </w:t>
      </w:r>
      <w:r>
        <w:rPr>
          <w:sz w:val="24"/>
          <w:szCs w:val="24"/>
          <w:rtl w:val="0"/>
          <w:lang w:val="it-IT"/>
        </w:rPr>
        <w:t xml:space="preserve">(Tel. 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 xml:space="preserve">. / Fax </w:t>
      </w:r>
      <w:r>
        <w:rPr>
          <w:sz w:val="24"/>
          <w:szCs w:val="24"/>
          <w:rtl w:val="0"/>
          <w:lang w:val="it-IT"/>
        </w:rPr>
        <w:t>………………………………………</w:t>
      </w:r>
      <w:r>
        <w:rPr>
          <w:sz w:val="24"/>
          <w:szCs w:val="24"/>
          <w:rtl w:val="0"/>
          <w:lang w:val="it-IT"/>
        </w:rPr>
        <w:t xml:space="preserve">), rapp.to da </w:t>
      </w:r>
      <w:r>
        <w:rPr>
          <w:sz w:val="24"/>
          <w:szCs w:val="24"/>
          <w:rtl w:val="0"/>
          <w:lang w:val="it-IT"/>
        </w:rPr>
        <w:t xml:space="preserve">…………………………………………………………………… </w:t>
      </w:r>
      <w:r>
        <w:rPr>
          <w:sz w:val="24"/>
          <w:szCs w:val="24"/>
          <w:rtl w:val="0"/>
          <w:lang w:val="it-IT"/>
        </w:rPr>
        <w:t xml:space="preserve">dom.to in </w:t>
      </w:r>
      <w:r>
        <w:rPr>
          <w:sz w:val="24"/>
          <w:szCs w:val="24"/>
          <w:rtl w:val="0"/>
          <w:lang w:val="it-IT"/>
        </w:rPr>
        <w:t xml:space="preserve">……………………………… </w:t>
      </w:r>
      <w:r>
        <w:rPr>
          <w:sz w:val="24"/>
          <w:szCs w:val="24"/>
          <w:rtl w:val="0"/>
          <w:lang w:val="it-IT"/>
        </w:rPr>
        <w:t xml:space="preserve">CAP </w:t>
      </w:r>
      <w:r>
        <w:rPr>
          <w:sz w:val="24"/>
          <w:szCs w:val="24"/>
          <w:rtl w:val="0"/>
          <w:lang w:val="it-IT"/>
        </w:rPr>
        <w:t>………</w:t>
      </w:r>
      <w:r>
        <w:rPr>
          <w:sz w:val="24"/>
          <w:szCs w:val="24"/>
          <w:rtl w:val="0"/>
          <w:lang w:val="it-IT"/>
        </w:rPr>
        <w:t xml:space="preserve">. (CF. o P. IVA </w:t>
      </w:r>
      <w:r>
        <w:rPr>
          <w:sz w:val="24"/>
          <w:szCs w:val="24"/>
          <w:rtl w:val="0"/>
          <w:lang w:val="it-IT"/>
        </w:rPr>
        <w:t>…………………………</w:t>
      </w:r>
      <w:r>
        <w:rPr>
          <w:sz w:val="24"/>
          <w:szCs w:val="24"/>
          <w:rtl w:val="0"/>
          <w:lang w:val="it-IT"/>
        </w:rPr>
        <w:t xml:space="preserve">.), tel. </w:t>
      </w:r>
      <w:r>
        <w:rPr>
          <w:sz w:val="24"/>
          <w:szCs w:val="24"/>
          <w:rtl w:val="0"/>
          <w:lang w:val="it-IT"/>
        </w:rPr>
        <w:t xml:space="preserve">………………………………… </w:t>
      </w:r>
      <w:r>
        <w:rPr>
          <w:sz w:val="24"/>
          <w:szCs w:val="24"/>
          <w:rtl w:val="0"/>
          <w:lang w:val="it-IT"/>
        </w:rPr>
        <w:t xml:space="preserve">/ Fax. </w:t>
      </w:r>
      <w:r>
        <w:rPr>
          <w:sz w:val="24"/>
          <w:szCs w:val="24"/>
          <w:rtl w:val="0"/>
          <w:lang w:val="it-IT"/>
        </w:rPr>
        <w:t>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>………………………</w:t>
      </w:r>
      <w:r>
        <w:rPr>
          <w:sz w:val="24"/>
          <w:szCs w:val="24"/>
          <w:rtl w:val="0"/>
          <w:lang w:val="it-IT"/>
        </w:rPr>
        <w:t xml:space="preserve">; E-mail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jc w:val="center"/>
      </w:pPr>
      <w:r>
        <w:rPr>
          <w:sz w:val="28"/>
          <w:szCs w:val="28"/>
          <w:rtl w:val="0"/>
          <w:lang w:val="it-IT"/>
        </w:rPr>
        <w:t>DICHIARA DI ACCETTARE IL TENTATIVO DI MEDIAZIONE</w:t>
      </w:r>
    </w:p>
    <w:p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PROPOSTO DA</w:t>
      </w:r>
    </w:p>
    <w:p>
      <w:pPr>
        <w:pStyle w:val="Standard"/>
        <w:spacing w:line="480" w:lineRule="auto"/>
        <w:jc w:val="both"/>
      </w:pP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</w:t>
      </w:r>
      <w:r>
        <w:rPr>
          <w:sz w:val="24"/>
          <w:szCs w:val="24"/>
          <w:rtl w:val="0"/>
          <w:lang w:val="it-IT"/>
        </w:rPr>
        <w:t xml:space="preserve">………………… </w:t>
      </w:r>
      <w:r>
        <w:rPr>
          <w:sz w:val="24"/>
          <w:szCs w:val="24"/>
          <w:rtl w:val="0"/>
          <w:lang w:val="it-IT"/>
        </w:rPr>
        <w:t xml:space="preserve">res.te in </w:t>
      </w:r>
      <w:r>
        <w:rPr>
          <w:sz w:val="24"/>
          <w:szCs w:val="24"/>
          <w:rtl w:val="0"/>
          <w:lang w:val="it-IT"/>
        </w:rPr>
        <w:t>…………………………</w:t>
      </w:r>
      <w:r>
        <w:rPr>
          <w:sz w:val="24"/>
          <w:szCs w:val="24"/>
          <w:rtl w:val="0"/>
          <w:lang w:val="it-IT"/>
        </w:rPr>
        <w:t xml:space="preserve">.. CAP </w:t>
      </w:r>
      <w:r>
        <w:rPr>
          <w:sz w:val="24"/>
          <w:szCs w:val="24"/>
          <w:rtl w:val="0"/>
          <w:lang w:val="it-IT"/>
        </w:rPr>
        <w:t xml:space="preserve">………………………… </w:t>
      </w:r>
      <w:r>
        <w:rPr>
          <w:sz w:val="24"/>
          <w:szCs w:val="24"/>
          <w:rtl w:val="0"/>
          <w:lang w:val="it-IT"/>
        </w:rPr>
        <w:t xml:space="preserve">alla Via </w:t>
      </w:r>
      <w:r>
        <w:rPr>
          <w:sz w:val="24"/>
          <w:szCs w:val="24"/>
          <w:rtl w:val="0"/>
          <w:lang w:val="it-IT"/>
        </w:rPr>
        <w:t>……………………………………………</w:t>
      </w:r>
      <w:r>
        <w:rPr>
          <w:sz w:val="24"/>
          <w:szCs w:val="24"/>
          <w:rtl w:val="0"/>
          <w:lang w:val="it-IT"/>
        </w:rPr>
        <w:t xml:space="preserve">.. (Tel. </w:t>
      </w:r>
      <w:r>
        <w:rPr>
          <w:sz w:val="24"/>
          <w:szCs w:val="24"/>
          <w:rtl w:val="0"/>
          <w:lang w:val="it-IT"/>
        </w:rPr>
        <w:t>……………………………………</w:t>
      </w:r>
      <w:r>
        <w:rPr>
          <w:sz w:val="24"/>
          <w:szCs w:val="24"/>
          <w:rtl w:val="0"/>
          <w:lang w:val="it-IT"/>
        </w:rPr>
        <w:t xml:space="preserve">../ Fax </w:t>
      </w:r>
      <w:r>
        <w:rPr>
          <w:sz w:val="24"/>
          <w:szCs w:val="24"/>
          <w:rtl w:val="0"/>
          <w:lang w:val="it-IT"/>
        </w:rPr>
        <w:t>……………………………</w:t>
      </w:r>
      <w:r>
        <w:rPr>
          <w:sz w:val="24"/>
          <w:szCs w:val="24"/>
          <w:rtl w:val="0"/>
          <w:lang w:val="it-IT"/>
        </w:rPr>
        <w:t xml:space="preserve">. / E-mail </w:t>
      </w:r>
      <w:r>
        <w:rPr>
          <w:sz w:val="24"/>
          <w:szCs w:val="24"/>
          <w:rtl w:val="0"/>
          <w:lang w:val="it-IT"/>
        </w:rPr>
        <w:t>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RELETIVAMENTE ALLA CONTROVERSIA IN MATERIA</w:t>
      </w:r>
    </w:p>
    <w:p>
      <w:pPr>
        <w:pStyle w:val="Standard"/>
        <w:spacing w:line="480" w:lineRule="auto"/>
      </w:pPr>
      <w:r>
        <w:rPr>
          <w:sz w:val="24"/>
          <w:szCs w:val="24"/>
          <w:rtl w:val="0"/>
          <w:lang w:val="it-IT"/>
        </w:rPr>
        <w:t>………………………………………………………………</w:t>
      </w:r>
      <w:r>
        <w:rPr>
          <w:sz w:val="24"/>
          <w:szCs w:val="24"/>
          <w:rtl w:val="0"/>
          <w:lang w:val="it-IT"/>
        </w:rPr>
        <w:t>............. ed in particolare (descrizione della controversia nonch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 xml:space="preserve">delle pretese avanzate) </w:t>
      </w:r>
      <w:r>
        <w:rPr>
          <w:sz w:val="24"/>
          <w:szCs w:val="24"/>
          <w:rtl w:val="0"/>
          <w:lang w:val="it-IT"/>
        </w:rPr>
        <w:t>………………………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="480" w:lineRule="auto"/>
      </w:pP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Allega alla presente copia della seguente documentazione:</w:t>
      </w:r>
    </w:p>
    <w:p>
      <w:pPr>
        <w:pStyle w:val="Standard"/>
        <w:numPr>
          <w:ilvl w:val="0"/>
          <w:numId w:val="2"/>
        </w:numPr>
        <w:bidi w:val="0"/>
        <w:spacing w:line="48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numPr>
          <w:ilvl w:val="0"/>
          <w:numId w:val="2"/>
        </w:numPr>
        <w:bidi w:val="0"/>
        <w:spacing w:line="48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numPr>
          <w:ilvl w:val="0"/>
          <w:numId w:val="2"/>
        </w:numPr>
        <w:bidi w:val="0"/>
        <w:spacing w:line="48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</w:t>
      </w:r>
    </w:p>
    <w:p>
      <w:pPr>
        <w:pStyle w:val="Standard"/>
        <w:numPr>
          <w:ilvl w:val="0"/>
          <w:numId w:val="2"/>
        </w:numPr>
        <w:bidi w:val="0"/>
        <w:spacing w:line="48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numPr>
          <w:ilvl w:val="0"/>
          <w:numId w:val="3"/>
        </w:numPr>
        <w:bidi w:val="0"/>
        <w:spacing w:line="480" w:lineRule="auto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…………………………………………………………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Standard"/>
        <w:spacing w:line="48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sottoscritto dichiara che il valore della controversia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determinato in Euro </w:t>
      </w:r>
      <w:r>
        <w:rPr>
          <w:sz w:val="24"/>
          <w:szCs w:val="24"/>
          <w:rtl w:val="0"/>
          <w:lang w:val="it-IT"/>
        </w:rPr>
        <w:t>…………</w:t>
      </w:r>
      <w:r>
        <w:rPr>
          <w:sz w:val="24"/>
          <w:szCs w:val="24"/>
          <w:rtl w:val="0"/>
          <w:lang w:val="it-IT"/>
        </w:rPr>
        <w:t xml:space="preserve">.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.....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sottoscritto dichiara di aver preso visione del Regolamento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Organismo adito e di accettarne il contenuto e le tariffe.</w:t>
      </w:r>
    </w:p>
    <w:p>
      <w:pPr>
        <w:pStyle w:val="Standard"/>
        <w:spacing w:line="480" w:lineRule="auto"/>
        <w:rPr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Add</w:t>
      </w:r>
      <w:r>
        <w:rPr>
          <w:sz w:val="24"/>
          <w:szCs w:val="24"/>
          <w:rtl w:val="0"/>
          <w:lang w:val="it-IT"/>
        </w:rPr>
        <w:t>ì</w:t>
      </w:r>
      <w:r>
        <w:rPr>
          <w:sz w:val="24"/>
          <w:szCs w:val="24"/>
          <w:rtl w:val="0"/>
          <w:lang w:val="it-IT"/>
        </w:rPr>
        <w:t xml:space="preserve">, </w:t>
      </w:r>
      <w:r>
        <w:rPr>
          <w:sz w:val="24"/>
          <w:szCs w:val="24"/>
          <w:rtl w:val="0"/>
          <w:lang w:val="it-IT"/>
        </w:rPr>
        <w:t>…………………………                             ………………………………………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</w:rPr>
        <w:tab/>
        <w:tab/>
        <w:tab/>
        <w:tab/>
        <w:tab/>
        <w:tab/>
        <w:tab/>
        <w:t>(sottoscrizione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istante)</w:t>
      </w:r>
    </w:p>
    <w:p>
      <w:pPr>
        <w:pStyle w:val="Standard"/>
        <w:rPr>
          <w:sz w:val="24"/>
          <w:szCs w:val="24"/>
        </w:rPr>
      </w:pPr>
    </w:p>
    <w:p>
      <w:pPr>
        <w:pStyle w:val="Standard"/>
      </w:pPr>
      <w:r>
        <w:rPr>
          <w:sz w:val="24"/>
          <w:szCs w:val="24"/>
          <w:rtl w:val="0"/>
          <w:lang w:val="it-IT"/>
        </w:rPr>
        <w:t>Procura alle liti (in caso di incarico ad un professionista)</w:t>
      </w:r>
    </w:p>
    <w:p>
      <w:pPr>
        <w:pStyle w:val="Standard"/>
        <w:rPr>
          <w:sz w:val="24"/>
          <w:szCs w:val="24"/>
        </w:rPr>
      </w:pPr>
    </w:p>
    <w:p>
      <w:pPr>
        <w:pStyle w:val="Standard"/>
      </w:pPr>
      <w:r>
        <w:rPr>
          <w:sz w:val="24"/>
          <w:szCs w:val="24"/>
          <w:rtl w:val="0"/>
          <w:lang w:val="it-IT"/>
        </w:rPr>
        <w:t xml:space="preserve">Il sottoscritto </w:t>
      </w:r>
      <w:r>
        <w:rPr>
          <w:sz w:val="24"/>
          <w:szCs w:val="24"/>
          <w:rtl w:val="0"/>
          <w:lang w:val="it-IT"/>
        </w:rPr>
        <w:t>……………………………………………</w:t>
      </w:r>
      <w:r>
        <w:rPr>
          <w:sz w:val="24"/>
          <w:szCs w:val="24"/>
          <w:rtl w:val="0"/>
          <w:lang w:val="it-IT"/>
        </w:rPr>
        <w:t>. Come sopra identificato conferisce mandato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avv./ dott. </w:t>
      </w:r>
      <w:r>
        <w:rPr>
          <w:sz w:val="24"/>
          <w:szCs w:val="24"/>
          <w:rtl w:val="0"/>
          <w:lang w:val="it-IT"/>
        </w:rPr>
        <w:t xml:space="preserve">……………………………………… </w:t>
      </w:r>
      <w:r>
        <w:rPr>
          <w:sz w:val="24"/>
          <w:szCs w:val="24"/>
          <w:rtl w:val="0"/>
          <w:lang w:val="it-IT"/>
        </w:rPr>
        <w:t xml:space="preserve">elett.tedomiciliato in </w:t>
      </w:r>
      <w:r>
        <w:rPr>
          <w:sz w:val="24"/>
          <w:szCs w:val="24"/>
          <w:rtl w:val="0"/>
          <w:lang w:val="it-IT"/>
        </w:rPr>
        <w:t>………………………</w:t>
      </w:r>
      <w:r>
        <w:rPr>
          <w:sz w:val="24"/>
          <w:szCs w:val="24"/>
          <w:rtl w:val="0"/>
          <w:lang w:val="it-IT"/>
        </w:rPr>
        <w:t xml:space="preserve">.. alla Via </w:t>
      </w:r>
      <w:r>
        <w:rPr>
          <w:sz w:val="24"/>
          <w:szCs w:val="24"/>
          <w:rtl w:val="0"/>
          <w:lang w:val="it-IT"/>
        </w:rPr>
        <w:t>………………………………</w:t>
      </w:r>
      <w:r>
        <w:rPr>
          <w:sz w:val="24"/>
          <w:szCs w:val="24"/>
          <w:rtl w:val="0"/>
          <w:lang w:val="it-IT"/>
        </w:rPr>
        <w:t>.. di rappresentarlo e difenderlo nella procedura conciliazione che si richiede di attivare.</w:t>
      </w:r>
    </w:p>
    <w:p>
      <w:pPr>
        <w:pStyle w:val="Standard"/>
        <w:rPr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 (sottoscrizione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istante)</w:t>
      </w:r>
    </w:p>
    <w:p>
      <w:pPr>
        <w:pStyle w:val="Standard"/>
        <w:rPr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…………………………………</w:t>
      </w:r>
      <w:r>
        <w:rPr>
          <w:sz w:val="24"/>
          <w:szCs w:val="24"/>
          <w:rtl w:val="0"/>
          <w:lang w:val="it-IT"/>
        </w:rPr>
        <w:t>. (sottoscrizione del procuratore)</w:t>
      </w:r>
    </w:p>
    <w:p>
      <w:pPr>
        <w:pStyle w:val="Standard"/>
        <w:spacing w:line="480" w:lineRule="auto"/>
        <w:rPr>
          <w:sz w:val="24"/>
          <w:szCs w:val="24"/>
        </w:rPr>
      </w:pPr>
    </w:p>
    <w:p>
      <w:pPr>
        <w:pStyle w:val="Standard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- - -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Informativa ai sensi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13 D. Lgs. 196/2003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Ai sensi e per gli effetti del D. Lgs. 196/2003 con riferimento al procedimento relativo alla presente istanza, La informiamo che:</w:t>
      </w:r>
    </w:p>
    <w:p>
      <w:pPr>
        <w:pStyle w:val="Standard"/>
        <w:numPr>
          <w:ilvl w:val="0"/>
          <w:numId w:val="5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La finalit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del trattamento dei dati personali richiesti, ai sensi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22 D. Lgs. 196/2003 e sue successive modificazioni, sono le seguenti: procedimenti amministrativi inerenti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degli uffici e servizio svolti da B.S. Conciliazioni Sas;</w:t>
      </w:r>
    </w:p>
    <w:p>
      <w:pPr>
        <w:pStyle w:val="Standard"/>
        <w:numPr>
          <w:ilvl w:val="0"/>
          <w:numId w:val="5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I procedimenti sono relativi alle seguenti attivit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: rilascio informazioni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utente sui servizi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ente; gestione procedure di conciliazioni ed arbitrato;</w:t>
      </w:r>
    </w:p>
    <w:p>
      <w:pPr>
        <w:pStyle w:val="Standard"/>
        <w:numPr>
          <w:ilvl w:val="0"/>
          <w:numId w:val="5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 Le 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del trattamento sono le seguenti: 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telematiche, su supporto informatico e cartaceo, ad opera di soggetti autorizzati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assolvimento di tali compiti e con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impegno di misure di sicurezza ate a garantire la riservatezza dei dati e ad evitare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accesso a personale o soggetti non autorizzati;</w:t>
      </w:r>
    </w:p>
    <w:p>
      <w:pPr>
        <w:pStyle w:val="Standard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Per la procedura di conciliazione i dati sono riservati.</w:t>
      </w:r>
    </w:p>
    <w:p>
      <w:pPr>
        <w:pStyle w:val="Standard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interessato potr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esercitare tutti i diritti di cui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7 del D. Lgs. 196/2003 che prevede la seguente disciplina del diritto di accesso ai dati personali ed altri diritti:</w:t>
      </w:r>
    </w:p>
    <w:p>
      <w:pPr>
        <w:pStyle w:val="Standard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interessato ha diritto di ottenere la conferma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esistenza o meno di dati personali che lo riguardano, anche se non ancora registrati, e la loro comunicazione in forma intellegibile.</w:t>
      </w:r>
    </w:p>
    <w:p>
      <w:pPr>
        <w:pStyle w:val="Standard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interessato ha diritto di ottenere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indicazione:</w:t>
      </w:r>
    </w:p>
    <w:p>
      <w:pPr>
        <w:pStyle w:val="Standard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origine dei dati personali;</w:t>
      </w:r>
    </w:p>
    <w:p>
      <w:pPr>
        <w:pStyle w:val="Standard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Delle finalit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modalit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trattamento;</w:t>
      </w:r>
    </w:p>
    <w:p>
      <w:pPr>
        <w:pStyle w:val="Standard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Della logica applicata in caso di trattamento effettuato con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ausilio di strumenti elettronici;</w:t>
      </w:r>
    </w:p>
    <w:p>
      <w:pPr>
        <w:pStyle w:val="Standard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Degli estremi identificativi del titolare, dei responsabili e del rappresentante designato ai sensi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5. Co. 2;</w:t>
      </w:r>
    </w:p>
    <w:p>
      <w:pPr>
        <w:pStyle w:val="Standard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Dei soggetti ai quali i dati personali possono essere comunicati o che possono venire a conoscenza in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rappresentante designato nel territorio dello stato, di responsabili o incaricati;</w:t>
      </w:r>
    </w:p>
    <w:p>
      <w:pPr>
        <w:pStyle w:val="Standard"/>
        <w:numPr>
          <w:ilvl w:val="0"/>
          <w:numId w:val="10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interessato ha diritto di ottenere:</w:t>
      </w:r>
    </w:p>
    <w:p>
      <w:pPr>
        <w:pStyle w:val="Standard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aggiornamento, la rettificazione ovvero, quando vi ha interesse,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integrazione dei dati;</w:t>
      </w:r>
    </w:p>
    <w:p>
      <w:pPr>
        <w:pStyle w:val="Standard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La cancellazione, la trasformazione in forma anonima o il blocco dei dati trattenuti in violazione di legge, compresi quelli di cui non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necessaria la conservazione in relazione agli scopi per i quali i dati sono stati raccolti o successivamente trattati;</w:t>
      </w:r>
    </w:p>
    <w:p>
      <w:pPr>
        <w:pStyle w:val="Standard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attestazione che le operazioni di cui alle lettere a) e b) sono state portate a conoscenza, anche per quanto riguarda il loro contenuto, di coloro i quali i dati sono stati comunicati o diffusi, eccettuato il caso in cui tale adempimento si rivela impossibile o comporta un impiego di mezzi manifestamente sproporzionato rispetto al diritto tutelato.</w:t>
      </w:r>
    </w:p>
    <w:p>
      <w:pPr>
        <w:pStyle w:val="Standard"/>
        <w:numPr>
          <w:ilvl w:val="0"/>
          <w:numId w:val="11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interessato ha diritto di opporsi, in tutto o in parte:</w:t>
      </w:r>
    </w:p>
    <w:p>
      <w:pPr>
        <w:pStyle w:val="Standard"/>
        <w:numPr>
          <w:ilvl w:val="0"/>
          <w:numId w:val="9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Per motivi legittimi al trattamento dei dati personali che lo riguardano, ancorch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pertinenti allo scopo della raccolta;</w:t>
      </w:r>
    </w:p>
    <w:p>
      <w:pPr>
        <w:pStyle w:val="Standard"/>
        <w:jc w:val="both"/>
      </w:pPr>
      <w:r>
        <w:rPr>
          <w:sz w:val="24"/>
          <w:szCs w:val="24"/>
          <w:rtl w:val="0"/>
          <w:lang w:val="it-IT"/>
        </w:rPr>
        <w:t xml:space="preserve">Titolare dei trattamenti sopra indicati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B.S. conciliazioni Sas con sede legale in Marano di Napoli alla Via Del Mare n. 66/A.    </w:t>
      </w:r>
    </w:p>
    <w:sectPr>
      <w:headerReference w:type="default" r:id="rId4"/>
      <w:footerReference w:type="default" r:id="rId5"/>
      <w:pgSz w:w="11900" w:h="16840" w:orient="portrait"/>
      <w:pgMar w:top="1248" w:right="1701" w:bottom="1134" w:left="1701" w:header="42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otype Corsiv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WW8Num5"/>
  </w:abstractNum>
  <w:abstractNum w:abstractNumId="1">
    <w:multiLevelType w:val="hybridMultilevel"/>
    <w:styleLink w:val="WW8Num5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WW8Num3"/>
  </w:abstractNum>
  <w:abstractNum w:abstractNumId="3">
    <w:multiLevelType w:val="hybridMultilevel"/>
    <w:styleLink w:val="WW8Num3"/>
    <w:lvl w:ilvl="0">
      <w:start w:val="1"/>
      <w:numFmt w:val="lowerLetter"/>
      <w:suff w:val="tab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WW8Num4"/>
  </w:abstractNum>
  <w:abstractNum w:abstractNumId="5">
    <w:multiLevelType w:val="hybridMultilevel"/>
    <w:styleLink w:val="WW8Num4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WW8Num1"/>
  </w:abstractNum>
  <w:abstractNum w:abstractNumId="7">
    <w:multiLevelType w:val="hybridMultilevel"/>
    <w:styleLink w:val="WW8Num1"/>
    <w:lvl w:ilvl="0">
      <w:start w:val="1"/>
      <w:numFmt w:val="bullet"/>
      <w:suff w:val="tab"/>
      <w:lvlText w:val="-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8" w:hanging="7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9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9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59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59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6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9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0" w:hanging="5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1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WW8Num5">
    <w:name w:val="WW8Num5"/>
    <w:pPr>
      <w:numPr>
        <w:numId w:val="1"/>
      </w:numPr>
    </w:pPr>
  </w:style>
  <w:style w:type="numbering" w:styleId="WW8Num3">
    <w:name w:val="WW8Num3"/>
    <w:pPr>
      <w:numPr>
        <w:numId w:val="4"/>
      </w:numPr>
    </w:pPr>
  </w:style>
  <w:style w:type="numbering" w:styleId="WW8Num4">
    <w:name w:val="WW8Num4"/>
    <w:pPr>
      <w:numPr>
        <w:numId w:val="6"/>
      </w:numPr>
    </w:pPr>
  </w:style>
  <w:style w:type="numbering" w:styleId="WW8Num1">
    <w:name w:val="WW8Num1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